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230"/>
        <w:gridCol w:w="4140"/>
      </w:tblGrid>
      <w:tr w:rsidR="005A2C8F" w:rsidTr="00DD7757">
        <w:trPr>
          <w:trHeight w:val="890"/>
        </w:trPr>
        <w:tc>
          <w:tcPr>
            <w:tcW w:w="10525" w:type="dxa"/>
            <w:gridSpan w:val="3"/>
          </w:tcPr>
          <w:p w:rsidR="005A2C8F" w:rsidRPr="005A2C8F" w:rsidRDefault="005A2C8F" w:rsidP="005A2C8F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noProof/>
                <w:sz w:val="48"/>
                <w:szCs w:val="48"/>
              </w:rPr>
              <w:drawing>
                <wp:inline distT="0" distB="0" distL="0" distR="0" wp14:anchorId="4E1A45D1">
                  <wp:extent cx="311150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sz w:val="48"/>
                <w:szCs w:val="48"/>
              </w:rPr>
              <w:t xml:space="preserve"> </w:t>
            </w:r>
            <w:r w:rsidRPr="009D48C7">
              <w:rPr>
                <w:rFonts w:ascii="Arial Rounded MT Bold" w:hAnsi="Arial Rounded MT Bold"/>
                <w:sz w:val="72"/>
                <w:szCs w:val="72"/>
              </w:rPr>
              <w:t>ST Math Weekly Goals</w:t>
            </w:r>
            <w:r>
              <w:rPr>
                <w:rFonts w:ascii="Arial Rounded MT Bold" w:hAnsi="Arial Rounded MT Bold"/>
                <w:sz w:val="48"/>
                <w:szCs w:val="48"/>
              </w:rPr>
              <w:t xml:space="preserve"> </w:t>
            </w:r>
            <w:r>
              <w:rPr>
                <w:rFonts w:ascii="Arial Rounded MT Bold" w:hAnsi="Arial Rounded MT Bold"/>
                <w:noProof/>
                <w:sz w:val="48"/>
                <w:szCs w:val="48"/>
              </w:rPr>
              <w:drawing>
                <wp:inline distT="0" distB="0" distL="0" distR="0" wp14:anchorId="693CABA4">
                  <wp:extent cx="311150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 w:rsidP="005A2C8F">
            <w:pPr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 w:rsidRPr="009D48C7">
              <w:rPr>
                <w:rFonts w:ascii="Arial Rounded MT Bold" w:hAnsi="Arial Rounded MT Bold"/>
                <w:sz w:val="32"/>
                <w:szCs w:val="32"/>
                <w:u w:val="single"/>
              </w:rPr>
              <w:t>Date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5A2C8F" w:rsidP="005A2C8F">
            <w:pPr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 w:rsidRPr="009D48C7">
              <w:rPr>
                <w:rFonts w:ascii="Arial Rounded MT Bold" w:hAnsi="Arial Rounded MT Bold"/>
                <w:sz w:val="32"/>
                <w:szCs w:val="32"/>
                <w:u w:val="single"/>
              </w:rPr>
              <w:t>1</w:t>
            </w:r>
            <w:r w:rsidRPr="009D48C7">
              <w:rPr>
                <w:rFonts w:ascii="Arial Rounded MT Bold" w:hAnsi="Arial Rounded MT Bold"/>
                <w:sz w:val="32"/>
                <w:szCs w:val="32"/>
                <w:u w:val="single"/>
                <w:vertAlign w:val="superscript"/>
              </w:rPr>
              <w:t>st</w:t>
            </w:r>
            <w:r w:rsidRPr="009D48C7">
              <w:rPr>
                <w:rFonts w:ascii="Arial Rounded MT Bold" w:hAnsi="Arial Rounded MT Bold"/>
                <w:sz w:val="32"/>
                <w:szCs w:val="32"/>
                <w:u w:val="single"/>
              </w:rPr>
              <w:t xml:space="preserve"> Grade Goal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5A2C8F" w:rsidP="005A2C8F">
            <w:pPr>
              <w:jc w:val="center"/>
              <w:rPr>
                <w:rFonts w:ascii="Arial Rounded MT Bold" w:hAnsi="Arial Rounded MT Bold"/>
                <w:sz w:val="32"/>
                <w:szCs w:val="32"/>
                <w:u w:val="single"/>
              </w:rPr>
            </w:pPr>
            <w:r w:rsidRPr="009D48C7">
              <w:rPr>
                <w:rFonts w:ascii="Arial Rounded MT Bold" w:hAnsi="Arial Rounded MT Bold"/>
                <w:sz w:val="32"/>
                <w:szCs w:val="32"/>
                <w:u w:val="single"/>
              </w:rPr>
              <w:t>2</w:t>
            </w:r>
            <w:r w:rsidRPr="009D48C7">
              <w:rPr>
                <w:rFonts w:ascii="Arial Rounded MT Bold" w:hAnsi="Arial Rounded MT Bold"/>
                <w:sz w:val="32"/>
                <w:szCs w:val="32"/>
                <w:u w:val="single"/>
                <w:vertAlign w:val="superscript"/>
              </w:rPr>
              <w:t>nd</w:t>
            </w:r>
            <w:r w:rsidRPr="009D48C7">
              <w:rPr>
                <w:rFonts w:ascii="Arial Rounded MT Bold" w:hAnsi="Arial Rounded MT Bold"/>
                <w:sz w:val="32"/>
                <w:szCs w:val="32"/>
                <w:u w:val="single"/>
              </w:rPr>
              <w:t xml:space="preserve"> Grade Goal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September 6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5A2C8F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80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5A2C8F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90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September 13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E74556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160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180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September 20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240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270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September 27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320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360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October 4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400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450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October 11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480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540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October 18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560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630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October 25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640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720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November 1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720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810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November 8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800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900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November 15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880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990</w:t>
            </w:r>
          </w:p>
        </w:tc>
      </w:tr>
      <w:tr w:rsidR="005A2C8F" w:rsidTr="00DD7757">
        <w:tc>
          <w:tcPr>
            <w:tcW w:w="2155" w:type="dxa"/>
            <w:shd w:val="clear" w:color="auto" w:fill="F7CAAC" w:themeFill="accent2" w:themeFillTint="66"/>
          </w:tcPr>
          <w:p w:rsidR="005A2C8F" w:rsidRPr="009D48C7" w:rsidRDefault="005A2C8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November 22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5A2C8F" w:rsidRPr="009D48C7" w:rsidRDefault="00E74556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960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5A2C8F" w:rsidRPr="009D48C7" w:rsidRDefault="009D48C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1080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November 29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370" w:type="dxa"/>
            <w:gridSpan w:val="2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THANKSGIVING BREAK—catch up if you need to!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December 6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1040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1170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December 13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1120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1260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December 20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1200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1350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December 27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370" w:type="dxa"/>
            <w:gridSpan w:val="2"/>
            <w:vMerge w:val="restart"/>
            <w:shd w:val="clear" w:color="auto" w:fill="DBDBDB" w:themeFill="accent3" w:themeFillTint="66"/>
          </w:tcPr>
          <w:p w:rsidR="00DD775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CHRISTMAS BREAK</w:t>
            </w:r>
          </w:p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Catch up on puzzles if you need to!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January 3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370" w:type="dxa"/>
            <w:gridSpan w:val="2"/>
            <w:vMerge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January 10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1280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1440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January 17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1360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1530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January 24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1440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1620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January 31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1520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1710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February 7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1600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1800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February 14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1680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1890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February 21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1760</w:t>
            </w:r>
            <w:bookmarkStart w:id="0" w:name="_GoBack"/>
            <w:bookmarkEnd w:id="0"/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1980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February 28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1840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2070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March 7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1920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2160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March 14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2000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2250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March 21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2080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2340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March 28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2160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2430</w:t>
            </w:r>
          </w:p>
        </w:tc>
      </w:tr>
      <w:tr w:rsidR="00DD7757" w:rsidTr="00596575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April 4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370" w:type="dxa"/>
            <w:gridSpan w:val="2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SPRING BREAK—catch up on puzzles if you need to! 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April 11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2240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2520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April 18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2320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2610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April 25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2400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2700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May 2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2480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2790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May 9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2560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2880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May 16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2640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2970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May 23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2720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3060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May 30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2800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3150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June 6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2880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3240</w:t>
            </w:r>
          </w:p>
        </w:tc>
      </w:tr>
      <w:tr w:rsidR="00DD7757" w:rsidTr="00DD7757">
        <w:tc>
          <w:tcPr>
            <w:tcW w:w="2155" w:type="dxa"/>
            <w:shd w:val="clear" w:color="auto" w:fill="F7CAAC" w:themeFill="accent2" w:themeFillTint="66"/>
          </w:tcPr>
          <w:p w:rsidR="00DD7757" w:rsidRPr="009D48C7" w:rsidRDefault="00DD775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June 13</w:t>
            </w:r>
            <w:r w:rsidRPr="009D48C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30" w:type="dxa"/>
            <w:shd w:val="clear" w:color="auto" w:fill="DBDBDB" w:themeFill="accent3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2960</w:t>
            </w:r>
          </w:p>
        </w:tc>
        <w:tc>
          <w:tcPr>
            <w:tcW w:w="4140" w:type="dxa"/>
            <w:shd w:val="clear" w:color="auto" w:fill="C5E0B3" w:themeFill="accent6" w:themeFillTint="66"/>
          </w:tcPr>
          <w:p w:rsidR="00DD7757" w:rsidRPr="009D48C7" w:rsidRDefault="00DD7757" w:rsidP="00E7455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D48C7">
              <w:rPr>
                <w:rFonts w:ascii="Arial Rounded MT Bold" w:hAnsi="Arial Rounded MT Bold"/>
                <w:sz w:val="24"/>
                <w:szCs w:val="24"/>
              </w:rPr>
              <w:t>3330</w:t>
            </w:r>
          </w:p>
        </w:tc>
      </w:tr>
    </w:tbl>
    <w:p w:rsidR="001A23EF" w:rsidRDefault="001A23EF"/>
    <w:sectPr w:rsidR="001A23EF" w:rsidSect="005A2C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8F"/>
    <w:rsid w:val="00111811"/>
    <w:rsid w:val="001A23EF"/>
    <w:rsid w:val="0042735A"/>
    <w:rsid w:val="005A2C8F"/>
    <w:rsid w:val="009D48C7"/>
    <w:rsid w:val="00DD7757"/>
    <w:rsid w:val="00E7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C0E9C-48E4-49E7-B6A5-B95B98B2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Michael, Carie</dc:creator>
  <cp:keywords/>
  <dc:description/>
  <cp:lastModifiedBy>Arot, Helen</cp:lastModifiedBy>
  <cp:revision>2</cp:revision>
  <dcterms:created xsi:type="dcterms:W3CDTF">2020-09-14T16:40:00Z</dcterms:created>
  <dcterms:modified xsi:type="dcterms:W3CDTF">2020-09-14T16:40:00Z</dcterms:modified>
</cp:coreProperties>
</file>